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ED34CF" w:rsidRPr="00C3096F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</w:t>
      </w:r>
      <w:r w:rsidR="00ED34C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684BA2">
        <w:rPr>
          <w:rFonts w:ascii="Times New Roman" w:eastAsia="Times New Roman" w:hAnsi="Times New Roman" w:cs="Times New Roman"/>
          <w:sz w:val="24"/>
          <w:szCs w:val="24"/>
        </w:rPr>
        <w:t xml:space="preserve">Барабинского </w:t>
      </w:r>
      <w:r w:rsidR="00D30E4D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 w:rsidR="003E2C7A">
        <w:rPr>
          <w:rFonts w:ascii="Times New Roman" w:eastAsia="Times New Roman" w:hAnsi="Times New Roman" w:cs="Times New Roman"/>
          <w:sz w:val="24"/>
          <w:szCs w:val="24"/>
        </w:rPr>
        <w:t>18.12.2017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2C7A">
        <w:rPr>
          <w:rFonts w:ascii="Times New Roman" w:eastAsia="Times New Roman" w:hAnsi="Times New Roman" w:cs="Times New Roman"/>
          <w:sz w:val="24"/>
          <w:szCs w:val="24"/>
        </w:rPr>
        <w:t>1262</w:t>
      </w:r>
    </w:p>
    <w:p w:rsidR="00FE6230" w:rsidRPr="00D30E4D" w:rsidRDefault="00FE6230" w:rsidP="00D30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FE6230" w:rsidRPr="00D30E4D" w:rsidRDefault="00201B12" w:rsidP="00D30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ED34CF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омиссии по предоставлению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Барабинского района 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учреждениями</w:t>
      </w:r>
    </w:p>
    <w:p w:rsidR="00FE6230" w:rsidRPr="00D30E4D" w:rsidRDefault="00FE6230" w:rsidP="001E01C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по предоставлению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общественно значимых мероприятий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 является постоянно действующим </w:t>
      </w:r>
      <w:hyperlink r:id="rId5" w:tooltip="Колл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коллегиальным</w:t>
        </w:r>
      </w:hyperlink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органом, созданным при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Барабинского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рассмотрения вопроса оказания финансовой поддержки путем предоставления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Субсидия).</w:t>
      </w:r>
      <w:proofErr w:type="gramEnd"/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Состав Комиссии утверждается постановлением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Барабинского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Комиссия в своей деятельности руководствуется Конституцией Российской Федерации, законодательными и иными </w:t>
      </w:r>
      <w:hyperlink r:id="rId6" w:tooltip="Нормы права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нормативными правовыми</w:t>
        </w:r>
      </w:hyperlink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Российской Федерации,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 (включая настоящее Положение), регулирующими вопросы оказания поддержки социально ориентированным некоммерческим организациям.</w:t>
      </w: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II. Полномочия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 полномочиям Комиссии относится рассмотрение следующих вопросов: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Составление рейтинга некоммерческих организаций, представивших заявления на оказание финансовой поддержки путем предоставления субсидий и необходимый пакет документов, и определение победителей по результатам отбора среди них (далее - Победитель);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Определение наличия оснований для отказа в предоставлении Субсидии.</w:t>
      </w:r>
    </w:p>
    <w:p w:rsidR="00FE6230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CC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Принятые Комиссией решения носят рекомендательный характер.</w:t>
      </w:r>
    </w:p>
    <w:p w:rsidR="00DD076A" w:rsidRDefault="00DD076A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Порядок работы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Заседание Комиссии проводится в течение 1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установленной даты окончания приема документов на оказание финансовой поддержки путем предоставления Субсидий.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Комиссия правомочна решать вопросы, если на ее заседании присутствуют не менее половины членов Комиссии (включая председателя Комиссии, заместителя председателя Комиссии), от утвержденного состава.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Дату и место проведения заседания Комиссии определяет председатель Комиссии.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Заседание Комиссии ведет председатель Комиссии, а в его отсутствие – заместитель председателя Комиссии.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Определение Победителей осуществляется всеми присутствующими на заседании членами Комиссии (за исключением ответственного секретаря) на основании установленных критериев оценки путем выставления баллов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5 бальной шкале)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по иным вопросам, указанным в пункте 2.1 настоящего Положения, принимаются простым большинством голосов от числа присутствующих на заседании членов Комиссии, включая председателя Комиссии, заместителя председателя Комиссии. В случае равенства голосов председательствующий на заседании имеет право решающего голоса.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Определение Победителя осуществляется в установленном порядке.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На заседании Комиссии ответственным секретарем ведется протокол, который подписывается председателем Комиссии и всеми присутствующими на заседании членами Комиссии.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Протоколы и иная документация Комиссии хранятся в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Барабинского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лет после ее заседания.</w:t>
      </w:r>
    </w:p>
    <w:p w:rsidR="00FE6230" w:rsidRPr="00D30E4D" w:rsidRDefault="00FE6230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Pr="00D30E4D" w:rsidRDefault="00051D58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5924BA" w:rsidRPr="00C3096F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администрации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D06660">
        <w:rPr>
          <w:rFonts w:ascii="Times New Roman" w:eastAsia="Times New Roman" w:hAnsi="Times New Roman" w:cs="Times New Roman"/>
          <w:sz w:val="24"/>
          <w:szCs w:val="24"/>
        </w:rPr>
        <w:t>Барабинского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 w:rsidR="003E2C7A">
        <w:rPr>
          <w:rFonts w:ascii="Times New Roman" w:eastAsia="Times New Roman" w:hAnsi="Times New Roman" w:cs="Times New Roman"/>
          <w:sz w:val="24"/>
          <w:szCs w:val="24"/>
        </w:rPr>
        <w:t>18.12.2017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2C7A">
        <w:rPr>
          <w:rFonts w:ascii="Times New Roman" w:eastAsia="Times New Roman" w:hAnsi="Times New Roman" w:cs="Times New Roman"/>
          <w:sz w:val="24"/>
          <w:szCs w:val="24"/>
        </w:rPr>
        <w:t>1262</w:t>
      </w: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894" w:rsidRPr="00D30E4D" w:rsidRDefault="00FE6230" w:rsidP="00DE08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Комиссии по предоставлению </w:t>
      </w:r>
      <w:r w:rsidR="00DE0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Барабинского района </w:t>
      </w:r>
      <w:r w:rsidR="00DE0894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="00DE0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="00DE0894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учреждениями</w:t>
      </w:r>
    </w:p>
    <w:p w:rsidR="00DE0894" w:rsidRDefault="00DE0894" w:rsidP="00DE08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961"/>
        <w:gridCol w:w="2517"/>
      </w:tblGrid>
      <w:tr w:rsidR="00193C63" w:rsidRPr="007366EC" w:rsidTr="00DD076A">
        <w:trPr>
          <w:trHeight w:val="900"/>
        </w:trPr>
        <w:tc>
          <w:tcPr>
            <w:tcW w:w="2235" w:type="dxa"/>
            <w:shd w:val="clear" w:color="auto" w:fill="auto"/>
          </w:tcPr>
          <w:p w:rsidR="00193C63" w:rsidRPr="007366EC" w:rsidRDefault="00193C63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  <w:r w:rsidR="00EA18E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:rsidR="00193C63" w:rsidRPr="007366EC" w:rsidRDefault="00193C63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366EC">
              <w:rPr>
                <w:rFonts w:ascii="Times New Roman" w:hAnsi="Times New Roman"/>
                <w:sz w:val="28"/>
                <w:szCs w:val="28"/>
              </w:rPr>
              <w:t>ервый заместитель Главы администрации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193C63" w:rsidRPr="007366EC" w:rsidRDefault="00193C63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6EC">
              <w:rPr>
                <w:rFonts w:ascii="Times New Roman" w:hAnsi="Times New Roman"/>
                <w:sz w:val="28"/>
                <w:szCs w:val="28"/>
              </w:rPr>
              <w:t>Кутепов Игорь Владимирович</w:t>
            </w:r>
          </w:p>
        </w:tc>
      </w:tr>
      <w:tr w:rsidR="00193C63" w:rsidRPr="007366EC" w:rsidTr="00DD076A">
        <w:trPr>
          <w:trHeight w:val="1226"/>
        </w:trPr>
        <w:tc>
          <w:tcPr>
            <w:tcW w:w="2235" w:type="dxa"/>
            <w:shd w:val="clear" w:color="auto" w:fill="auto"/>
          </w:tcPr>
          <w:p w:rsidR="00193C63" w:rsidRPr="007366EC" w:rsidRDefault="00193C63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</w:t>
            </w:r>
            <w:r w:rsidR="00EA18E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:rsidR="00193C63" w:rsidRPr="007366EC" w:rsidRDefault="001E01C4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93C63" w:rsidRPr="007366EC">
              <w:rPr>
                <w:rFonts w:ascii="Times New Roman" w:hAnsi="Times New Roman"/>
                <w:sz w:val="28"/>
                <w:szCs w:val="28"/>
              </w:rPr>
              <w:t>ачальник Управления экономики, труда и контрактной системы адм</w:t>
            </w:r>
            <w:r w:rsidR="00193C63">
              <w:rPr>
                <w:rFonts w:ascii="Times New Roman" w:hAnsi="Times New Roman"/>
                <w:sz w:val="28"/>
                <w:szCs w:val="28"/>
              </w:rPr>
              <w:t>инистрации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193C63" w:rsidRPr="007366EC" w:rsidRDefault="00193C63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6EC">
              <w:rPr>
                <w:rFonts w:ascii="Times New Roman" w:hAnsi="Times New Roman"/>
                <w:sz w:val="28"/>
                <w:szCs w:val="28"/>
              </w:rPr>
              <w:t>Мышова Светлана Анатольевна</w:t>
            </w:r>
          </w:p>
        </w:tc>
      </w:tr>
      <w:tr w:rsidR="00EA18EF" w:rsidRPr="007366EC" w:rsidTr="00DD076A">
        <w:trPr>
          <w:trHeight w:val="889"/>
        </w:trPr>
        <w:tc>
          <w:tcPr>
            <w:tcW w:w="2235" w:type="dxa"/>
            <w:vMerge w:val="restart"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4961" w:type="dxa"/>
            <w:shd w:val="clear" w:color="auto" w:fill="auto"/>
          </w:tcPr>
          <w:p w:rsidR="00EA18EF" w:rsidRPr="007366EC" w:rsidRDefault="00EA18EF" w:rsidP="001E01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Управляющ</w:t>
            </w:r>
            <w:r w:rsidR="001E01C4">
              <w:rPr>
                <w:rFonts w:ascii="Times New Roman" w:hAnsi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делами администрации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Кожевникова Елена Александровна</w:t>
            </w:r>
          </w:p>
        </w:tc>
      </w:tr>
      <w:tr w:rsidR="00EA18EF" w:rsidRPr="007366EC" w:rsidTr="00DD076A">
        <w:tc>
          <w:tcPr>
            <w:tcW w:w="2235" w:type="dxa"/>
            <w:vMerge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EF" w:rsidRPr="007366EC" w:rsidRDefault="001E01C4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A18EF">
              <w:rPr>
                <w:rFonts w:ascii="Times New Roman" w:hAnsi="Times New Roman"/>
                <w:sz w:val="28"/>
                <w:szCs w:val="28"/>
              </w:rPr>
              <w:t>аместитель Главы администрации Барабинского района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Пильников Алексей Владимирович</w:t>
            </w:r>
          </w:p>
        </w:tc>
      </w:tr>
      <w:tr w:rsidR="00EA18EF" w:rsidRPr="007366EC" w:rsidTr="00DD076A">
        <w:tc>
          <w:tcPr>
            <w:tcW w:w="2235" w:type="dxa"/>
            <w:vMerge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A18EF" w:rsidRPr="007366EC" w:rsidRDefault="001E01C4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A18EF">
              <w:rPr>
                <w:rFonts w:ascii="Times New Roman" w:hAnsi="Times New Roman"/>
                <w:sz w:val="28"/>
                <w:szCs w:val="28"/>
              </w:rPr>
              <w:t>ачальник Управления финансов и налоговой политики</w:t>
            </w:r>
            <w:r w:rsidR="000A237B">
              <w:rPr>
                <w:rFonts w:ascii="Times New Roman" w:hAnsi="Times New Roman"/>
                <w:sz w:val="28"/>
                <w:szCs w:val="28"/>
              </w:rPr>
              <w:t xml:space="preserve"> Барабинского района Новосибирской области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Зайнутдинова Ирина Николаевна</w:t>
            </w:r>
          </w:p>
        </w:tc>
      </w:tr>
      <w:tr w:rsidR="00EA18EF" w:rsidRPr="007366EC" w:rsidTr="00DD076A">
        <w:tc>
          <w:tcPr>
            <w:tcW w:w="2235" w:type="dxa"/>
            <w:vMerge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A18EF" w:rsidRPr="007366EC" w:rsidRDefault="001E01C4" w:rsidP="00EA18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A18EF" w:rsidRPr="007366EC">
              <w:rPr>
                <w:rFonts w:ascii="Times New Roman" w:hAnsi="Times New Roman"/>
                <w:sz w:val="28"/>
                <w:szCs w:val="28"/>
              </w:rPr>
              <w:t>ачальник отдела экономики и развития малого бизнеса администрации Барабинского района</w:t>
            </w:r>
            <w:r w:rsidR="00EA18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Радишевская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Владимировна</w:t>
            </w:r>
          </w:p>
        </w:tc>
      </w:tr>
      <w:tr w:rsidR="00EA18EF" w:rsidRPr="007366EC" w:rsidTr="00DD076A">
        <w:tc>
          <w:tcPr>
            <w:tcW w:w="2235" w:type="dxa"/>
            <w:vMerge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A18EF" w:rsidRPr="007366EC" w:rsidRDefault="001E01C4" w:rsidP="001E01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A18EF" w:rsidRPr="007366EC">
              <w:rPr>
                <w:rFonts w:ascii="Times New Roman" w:hAnsi="Times New Roman"/>
                <w:sz w:val="28"/>
                <w:szCs w:val="28"/>
              </w:rPr>
              <w:t>ачальник юридического отдела админист</w:t>
            </w:r>
            <w:r w:rsidR="00EA18EF">
              <w:rPr>
                <w:rFonts w:ascii="Times New Roman" w:hAnsi="Times New Roman"/>
                <w:sz w:val="28"/>
                <w:szCs w:val="28"/>
              </w:rPr>
              <w:t>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E01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6EC">
              <w:rPr>
                <w:rFonts w:ascii="Times New Roman" w:hAnsi="Times New Roman"/>
                <w:sz w:val="28"/>
                <w:szCs w:val="28"/>
              </w:rPr>
              <w:t>Попехина Ирина Юрьевна</w:t>
            </w:r>
          </w:p>
        </w:tc>
      </w:tr>
      <w:tr w:rsidR="00EA18EF" w:rsidRPr="007366EC" w:rsidTr="00DD076A">
        <w:tc>
          <w:tcPr>
            <w:tcW w:w="2235" w:type="dxa"/>
            <w:vMerge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A18EF" w:rsidRPr="007366EC" w:rsidRDefault="001E01C4" w:rsidP="00EA18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A18EF" w:rsidRPr="007366EC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EA18EF">
              <w:rPr>
                <w:rFonts w:ascii="Times New Roman" w:hAnsi="Times New Roman"/>
                <w:sz w:val="28"/>
                <w:szCs w:val="28"/>
              </w:rPr>
              <w:t>отдела СМИ и работе с общественностью</w:t>
            </w:r>
            <w:r w:rsidR="00EA18EF" w:rsidRPr="007366EC">
              <w:rPr>
                <w:rFonts w:ascii="Times New Roman" w:hAnsi="Times New Roman"/>
                <w:sz w:val="28"/>
                <w:szCs w:val="28"/>
              </w:rPr>
              <w:t xml:space="preserve"> админист</w:t>
            </w:r>
            <w:r w:rsidR="00EA18EF">
              <w:rPr>
                <w:rFonts w:ascii="Times New Roman" w:hAnsi="Times New Roman"/>
                <w:sz w:val="28"/>
                <w:szCs w:val="28"/>
              </w:rPr>
              <w:t>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93C6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Середа Татьяна Григорьевна</w:t>
            </w:r>
          </w:p>
        </w:tc>
      </w:tr>
      <w:tr w:rsidR="00EA18EF" w:rsidRPr="007366EC" w:rsidTr="00DD076A">
        <w:tc>
          <w:tcPr>
            <w:tcW w:w="2235" w:type="dxa"/>
            <w:shd w:val="clear" w:color="auto" w:fill="auto"/>
          </w:tcPr>
          <w:p w:rsidR="00EA18EF" w:rsidRPr="00DD076A" w:rsidRDefault="00EA18EF" w:rsidP="00DD076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комиссии:</w:t>
            </w:r>
            <w:r w:rsidR="00DD076A">
              <w:rPr>
                <w:rFonts w:ascii="Times New Roman" w:hAnsi="Times New Roman"/>
                <w:sz w:val="28"/>
                <w:szCs w:val="28"/>
              </w:rPr>
              <w:t xml:space="preserve">       (</w:t>
            </w:r>
            <w:r w:rsidR="00DD076A">
              <w:rPr>
                <w:rFonts w:ascii="Times New Roman" w:hAnsi="Times New Roman"/>
                <w:sz w:val="24"/>
                <w:szCs w:val="24"/>
              </w:rPr>
              <w:t>без права голоса)</w:t>
            </w:r>
          </w:p>
          <w:p w:rsidR="00DD076A" w:rsidRPr="007366EC" w:rsidRDefault="00DD076A" w:rsidP="00DD076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A18EF" w:rsidRPr="007366EC" w:rsidRDefault="00EA18EF" w:rsidP="00EA18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эксперт</w:t>
            </w:r>
            <w:r w:rsidRPr="007366EC">
              <w:rPr>
                <w:rFonts w:ascii="Times New Roman" w:hAnsi="Times New Roman"/>
                <w:sz w:val="28"/>
                <w:szCs w:val="28"/>
              </w:rPr>
              <w:t xml:space="preserve"> отдела экономики и развития малого бизнеса ад</w:t>
            </w:r>
            <w:r w:rsidR="00D30E4D">
              <w:rPr>
                <w:rFonts w:ascii="Times New Roman" w:hAnsi="Times New Roman"/>
                <w:sz w:val="28"/>
                <w:szCs w:val="28"/>
              </w:rPr>
              <w:t>министрации Барабинского района</w:t>
            </w:r>
          </w:p>
        </w:tc>
        <w:tc>
          <w:tcPr>
            <w:tcW w:w="2517" w:type="dxa"/>
            <w:shd w:val="clear" w:color="auto" w:fill="auto"/>
          </w:tcPr>
          <w:p w:rsidR="00EA18EF" w:rsidRPr="007366EC" w:rsidRDefault="00EA18EF" w:rsidP="001E01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6EC">
              <w:rPr>
                <w:rFonts w:ascii="Times New Roman" w:hAnsi="Times New Roman"/>
                <w:sz w:val="28"/>
                <w:szCs w:val="28"/>
              </w:rPr>
              <w:t xml:space="preserve">Додолина Елена Викторовна </w:t>
            </w:r>
          </w:p>
        </w:tc>
      </w:tr>
    </w:tbl>
    <w:p w:rsidR="004E0BB1" w:rsidRDefault="004E0BB1" w:rsidP="00DD076A"/>
    <w:sectPr w:rsidR="004E0BB1" w:rsidSect="001E01C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F75"/>
    <w:rsid w:val="00051D58"/>
    <w:rsid w:val="000A237B"/>
    <w:rsid w:val="001427F7"/>
    <w:rsid w:val="00193C63"/>
    <w:rsid w:val="001A0FEA"/>
    <w:rsid w:val="001C7704"/>
    <w:rsid w:val="001E01C4"/>
    <w:rsid w:val="00201B12"/>
    <w:rsid w:val="002B2164"/>
    <w:rsid w:val="00307DAF"/>
    <w:rsid w:val="00376CCE"/>
    <w:rsid w:val="003E2C7A"/>
    <w:rsid w:val="004E0BB1"/>
    <w:rsid w:val="00532DF4"/>
    <w:rsid w:val="005642BA"/>
    <w:rsid w:val="005924BA"/>
    <w:rsid w:val="00684BA2"/>
    <w:rsid w:val="00754AF8"/>
    <w:rsid w:val="007F58C2"/>
    <w:rsid w:val="00834185"/>
    <w:rsid w:val="00850E5A"/>
    <w:rsid w:val="008550FF"/>
    <w:rsid w:val="00880C94"/>
    <w:rsid w:val="009C0AF6"/>
    <w:rsid w:val="00BA1303"/>
    <w:rsid w:val="00C43F75"/>
    <w:rsid w:val="00CE3BE4"/>
    <w:rsid w:val="00D06660"/>
    <w:rsid w:val="00D30E4D"/>
    <w:rsid w:val="00D330AF"/>
    <w:rsid w:val="00DD076A"/>
    <w:rsid w:val="00DE0894"/>
    <w:rsid w:val="00EA18EF"/>
    <w:rsid w:val="00ED34CF"/>
    <w:rsid w:val="00FE6230"/>
    <w:rsid w:val="00FE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3"/>
  </w:style>
  <w:style w:type="paragraph" w:styleId="2">
    <w:name w:val="heading 2"/>
    <w:basedOn w:val="a"/>
    <w:next w:val="a"/>
    <w:link w:val="20"/>
    <w:uiPriority w:val="99"/>
    <w:unhideWhenUsed/>
    <w:qFormat/>
    <w:rsid w:val="00FE6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6230"/>
    <w:rPr>
      <w:color w:val="0000FF"/>
      <w:u w:val="single"/>
    </w:rPr>
  </w:style>
  <w:style w:type="paragraph" w:styleId="HTML">
    <w:name w:val="HTML Preformatted"/>
    <w:basedOn w:val="a"/>
    <w:link w:val="HTML0"/>
    <w:rsid w:val="00ED34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D34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6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8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B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0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6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normi_prava/" TargetMode="External"/><Relationship Id="rId5" Type="http://schemas.openxmlformats.org/officeDocument/2006/relationships/hyperlink" Target="http://pandia.ru/text/category/kol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Lebedenko</dc:creator>
  <cp:keywords/>
  <dc:description/>
  <cp:lastModifiedBy>comp</cp:lastModifiedBy>
  <cp:revision>23</cp:revision>
  <cp:lastPrinted>2017-12-13T08:55:00Z</cp:lastPrinted>
  <dcterms:created xsi:type="dcterms:W3CDTF">2017-10-03T14:52:00Z</dcterms:created>
  <dcterms:modified xsi:type="dcterms:W3CDTF">2018-01-22T09:54:00Z</dcterms:modified>
</cp:coreProperties>
</file>